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B7A" w:rsidRDefault="006D5B7A" w:rsidP="006D5B7A">
      <w:pPr>
        <w:shd w:val="clear" w:color="auto" w:fill="FFFFFF"/>
        <w:spacing w:after="0" w:line="240" w:lineRule="auto"/>
        <w:jc w:val="center"/>
        <w:rPr>
          <w:rFonts w:ascii="Times New Roman" w:eastAsia="Times New Roman" w:hAnsi="Times New Roman" w:cs="Times New Roman"/>
          <w:b/>
          <w:color w:val="222222"/>
          <w:sz w:val="28"/>
          <w:szCs w:val="28"/>
          <w:lang w:eastAsia="ru-RU"/>
        </w:rPr>
      </w:pPr>
    </w:p>
    <w:p w:rsidR="006D5B7A" w:rsidRDefault="006D5B7A" w:rsidP="006D5B7A">
      <w:pPr>
        <w:shd w:val="clear" w:color="auto" w:fill="FFFFFF"/>
        <w:spacing w:after="0" w:line="240" w:lineRule="auto"/>
        <w:jc w:val="center"/>
        <w:rPr>
          <w:rFonts w:ascii="Times New Roman" w:eastAsia="Times New Roman" w:hAnsi="Times New Roman" w:cs="Times New Roman"/>
          <w:b/>
          <w:color w:val="222222"/>
          <w:sz w:val="28"/>
          <w:szCs w:val="28"/>
          <w:lang w:eastAsia="ru-RU"/>
        </w:rPr>
      </w:pPr>
      <w:r w:rsidRPr="006D5B7A">
        <w:rPr>
          <w:rFonts w:ascii="Times New Roman" w:eastAsia="Times New Roman" w:hAnsi="Times New Roman" w:cs="Times New Roman"/>
          <w:b/>
          <w:color w:val="222222"/>
          <w:sz w:val="28"/>
          <w:szCs w:val="28"/>
          <w:lang w:eastAsia="ru-RU"/>
        </w:rPr>
        <w:t>«Защита детей от жестокого обращения»</w:t>
      </w:r>
    </w:p>
    <w:p w:rsidR="006D5B7A" w:rsidRPr="006D5B7A" w:rsidRDefault="006D5B7A" w:rsidP="006D5B7A">
      <w:pPr>
        <w:shd w:val="clear" w:color="auto" w:fill="FFFFFF"/>
        <w:spacing w:after="0" w:line="240" w:lineRule="auto"/>
        <w:jc w:val="center"/>
        <w:rPr>
          <w:rFonts w:ascii="Times New Roman" w:eastAsia="Times New Roman" w:hAnsi="Times New Roman" w:cs="Times New Roman"/>
          <w:b/>
          <w:color w:val="222222"/>
          <w:sz w:val="28"/>
          <w:szCs w:val="28"/>
          <w:lang w:eastAsia="ru-RU"/>
        </w:rPr>
      </w:pPr>
    </w:p>
    <w:tbl>
      <w:tblPr>
        <w:tblW w:w="5000" w:type="pct"/>
        <w:tblCellSpacing w:w="0" w:type="dxa"/>
        <w:shd w:val="clear" w:color="auto" w:fill="FFFFFF"/>
        <w:tblCellMar>
          <w:left w:w="0" w:type="dxa"/>
          <w:bottom w:w="150" w:type="dxa"/>
          <w:right w:w="0" w:type="dxa"/>
        </w:tblCellMar>
        <w:tblLook w:val="04A0" w:firstRow="1" w:lastRow="0" w:firstColumn="1" w:lastColumn="0" w:noHBand="0" w:noVBand="1"/>
      </w:tblPr>
      <w:tblGrid>
        <w:gridCol w:w="9355"/>
      </w:tblGrid>
      <w:tr w:rsidR="006D5B7A" w:rsidRPr="006D5B7A" w:rsidTr="006D5B7A">
        <w:trPr>
          <w:tblCellSpacing w:w="0" w:type="dxa"/>
        </w:trPr>
        <w:tc>
          <w:tcPr>
            <w:tcW w:w="0" w:type="auto"/>
            <w:shd w:val="clear" w:color="auto" w:fill="FFFFFF"/>
            <w:tcMar>
              <w:top w:w="0" w:type="dxa"/>
              <w:left w:w="0" w:type="dxa"/>
              <w:bottom w:w="0" w:type="dxa"/>
              <w:right w:w="0" w:type="dxa"/>
            </w:tcMar>
            <w:vAlign w:val="center"/>
            <w:hideMark/>
          </w:tcPr>
          <w:p w:rsidR="006D5B7A" w:rsidRPr="006D5B7A" w:rsidRDefault="006D5B7A" w:rsidP="006D5B7A">
            <w:pPr>
              <w:spacing w:after="0" w:line="240" w:lineRule="auto"/>
              <w:ind w:firstLine="709"/>
              <w:jc w:val="both"/>
              <w:rPr>
                <w:rFonts w:ascii="Times New Roman" w:eastAsia="Times New Roman" w:hAnsi="Times New Roman" w:cs="Times New Roman"/>
                <w:sz w:val="28"/>
                <w:szCs w:val="28"/>
                <w:lang w:eastAsia="ru-RU"/>
              </w:rPr>
            </w:pPr>
            <w:r w:rsidRPr="006D5B7A">
              <w:rPr>
                <w:rFonts w:ascii="Times New Roman" w:eastAsia="Times New Roman" w:hAnsi="Times New Roman" w:cs="Times New Roman"/>
                <w:sz w:val="28"/>
                <w:szCs w:val="28"/>
                <w:lang w:eastAsia="ru-RU"/>
              </w:rPr>
              <w:t>Декларацией прав ребенка ООН провозглашено, что ребенок должен быть защищен от всех форм небрежного отношения, жестокости и эксплуатации.</w:t>
            </w:r>
          </w:p>
          <w:p w:rsidR="006D5B7A" w:rsidRPr="006D5B7A" w:rsidRDefault="006D5B7A" w:rsidP="006D5B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Статьей</w:t>
            </w:r>
            <w:r w:rsidRPr="006D5B7A">
              <w:rPr>
                <w:rFonts w:ascii="Times New Roman" w:eastAsia="Times New Roman" w:hAnsi="Times New Roman" w:cs="Times New Roman"/>
                <w:sz w:val="28"/>
                <w:szCs w:val="28"/>
                <w:lang w:eastAsia="ru-RU"/>
              </w:rPr>
              <w:t xml:space="preserve"> 56 Семейного кодекса РФ определено, что ребенок имеет право на защиту.</w:t>
            </w:r>
            <w:r>
              <w:rPr>
                <w:rFonts w:ascii="Times New Roman" w:eastAsia="Times New Roman" w:hAnsi="Times New Roman" w:cs="Times New Roman"/>
                <w:sz w:val="28"/>
                <w:szCs w:val="28"/>
                <w:lang w:eastAsia="ru-RU"/>
              </w:rPr>
              <w:t xml:space="preserve"> </w:t>
            </w:r>
            <w:r w:rsidRPr="006D5B7A">
              <w:rPr>
                <w:rFonts w:ascii="Times New Roman" w:eastAsia="Times New Roman" w:hAnsi="Times New Roman" w:cs="Times New Roman"/>
                <w:sz w:val="28"/>
                <w:szCs w:val="28"/>
                <w:lang w:eastAsia="ru-RU"/>
              </w:rPr>
              <w:t>При этом под защитой понимается: восстановление нарушенного права, создание условий, компенсирующих имеющую место утрату прав, устранение препятствий на пути осуществления права и другое. Ребенок имеет право на защиту не только своих прав, но и законных интересов.</w:t>
            </w:r>
          </w:p>
          <w:p w:rsidR="006D5B7A" w:rsidRPr="006D5B7A" w:rsidRDefault="006D5B7A" w:rsidP="006D5B7A">
            <w:pPr>
              <w:spacing w:after="0" w:line="240" w:lineRule="auto"/>
              <w:ind w:firstLine="709"/>
              <w:jc w:val="both"/>
              <w:rPr>
                <w:rFonts w:ascii="Times New Roman" w:eastAsia="Times New Roman" w:hAnsi="Times New Roman" w:cs="Times New Roman"/>
                <w:sz w:val="28"/>
                <w:szCs w:val="28"/>
                <w:lang w:eastAsia="ru-RU"/>
              </w:rPr>
            </w:pPr>
            <w:r w:rsidRPr="006D5B7A">
              <w:rPr>
                <w:rFonts w:ascii="Times New Roman" w:eastAsia="Times New Roman" w:hAnsi="Times New Roman" w:cs="Times New Roman"/>
                <w:sz w:val="28"/>
                <w:szCs w:val="28"/>
                <w:lang w:eastAsia="ru-RU"/>
              </w:rPr>
              <w:t>Защита прав и законных интересов несовершеннолетнего возлагается на родителей (лиц, их заменяющих), которые осуществляют ее в соответствии с требованиями ст. 26, 28 ГК РФ, ст. 53 - 65, 150 СК РФ. Но защиту прав и законных интересов ребенка не могут осуществлять: лица, лишенные родительских прав; граждане, у которых он отобран по решению суда либо органом опеки и попечительства; лица, признанные недееспособными. Не могут выступать в роли защитника прав и законных интересов своего ребенка также граждане, чья дееспособность ограничена из-за злоупотребления спиртными напитками или наркотическими средствами.</w:t>
            </w:r>
          </w:p>
          <w:p w:rsidR="006D5B7A" w:rsidRPr="006D5B7A" w:rsidRDefault="006D5B7A" w:rsidP="006D5B7A">
            <w:pPr>
              <w:spacing w:after="0" w:line="240" w:lineRule="auto"/>
              <w:ind w:firstLine="709"/>
              <w:jc w:val="both"/>
              <w:rPr>
                <w:rFonts w:ascii="Times New Roman" w:eastAsia="Times New Roman" w:hAnsi="Times New Roman" w:cs="Times New Roman"/>
                <w:sz w:val="28"/>
                <w:szCs w:val="28"/>
                <w:lang w:eastAsia="ru-RU"/>
              </w:rPr>
            </w:pPr>
            <w:r w:rsidRPr="006D5B7A">
              <w:rPr>
                <w:rFonts w:ascii="Times New Roman" w:eastAsia="Times New Roman" w:hAnsi="Times New Roman" w:cs="Times New Roman"/>
                <w:sz w:val="28"/>
                <w:szCs w:val="28"/>
                <w:lang w:eastAsia="ru-RU"/>
              </w:rPr>
              <w:t>В целях выявления фактов жестокого обращения, совершаемых в отношении несовершеннолетних, а также для их профилактики разработана система взаимодействия между органами системы профилактики несовершеннолетних.</w:t>
            </w:r>
          </w:p>
          <w:p w:rsidR="006D5B7A" w:rsidRPr="006D5B7A" w:rsidRDefault="006D5B7A" w:rsidP="006D5B7A">
            <w:pPr>
              <w:spacing w:after="0" w:line="240" w:lineRule="auto"/>
              <w:ind w:firstLine="709"/>
              <w:jc w:val="both"/>
              <w:rPr>
                <w:rFonts w:ascii="Times New Roman" w:eastAsia="Times New Roman" w:hAnsi="Times New Roman" w:cs="Times New Roman"/>
                <w:sz w:val="28"/>
                <w:szCs w:val="28"/>
                <w:lang w:eastAsia="ru-RU"/>
              </w:rPr>
            </w:pPr>
            <w:r w:rsidRPr="006D5B7A">
              <w:rPr>
                <w:rFonts w:ascii="Times New Roman" w:eastAsia="Times New Roman" w:hAnsi="Times New Roman" w:cs="Times New Roman"/>
                <w:sz w:val="28"/>
                <w:szCs w:val="28"/>
                <w:lang w:eastAsia="ru-RU"/>
              </w:rPr>
              <w:t>В эту систему профилактики входят комиссии по делам несовершеннолетних и защите их прав, органы и учреждения социальной защиты населения, образования, опеки и попечительства, по делам молодежи, здравоохранения, службы занятости, внутренних дел, а также в целях защиты прав детей могут быть подключены иные органы и учреждения.</w:t>
            </w:r>
          </w:p>
          <w:p w:rsidR="006D5B7A" w:rsidRPr="006D5B7A" w:rsidRDefault="006D5B7A" w:rsidP="006D5B7A">
            <w:pPr>
              <w:spacing w:after="0" w:line="240" w:lineRule="auto"/>
              <w:ind w:firstLine="709"/>
              <w:jc w:val="both"/>
              <w:rPr>
                <w:rFonts w:ascii="Times New Roman" w:eastAsia="Times New Roman" w:hAnsi="Times New Roman" w:cs="Times New Roman"/>
                <w:sz w:val="28"/>
                <w:szCs w:val="28"/>
                <w:lang w:eastAsia="ru-RU"/>
              </w:rPr>
            </w:pPr>
            <w:r w:rsidRPr="006D5B7A">
              <w:rPr>
                <w:rFonts w:ascii="Times New Roman" w:eastAsia="Times New Roman" w:hAnsi="Times New Roman" w:cs="Times New Roman"/>
                <w:sz w:val="28"/>
                <w:szCs w:val="28"/>
                <w:lang w:eastAsia="ru-RU"/>
              </w:rPr>
              <w:t>В пределах своей компетенции указанные органы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 органы прокуратуры.</w:t>
            </w:r>
          </w:p>
          <w:p w:rsidR="006D5B7A" w:rsidRPr="006D5B7A" w:rsidRDefault="006D5B7A" w:rsidP="006D5B7A">
            <w:pPr>
              <w:spacing w:after="0" w:line="240" w:lineRule="auto"/>
              <w:ind w:firstLine="709"/>
              <w:jc w:val="both"/>
              <w:rPr>
                <w:rFonts w:ascii="Times New Roman" w:eastAsia="Times New Roman" w:hAnsi="Times New Roman" w:cs="Times New Roman"/>
                <w:sz w:val="28"/>
                <w:szCs w:val="28"/>
                <w:lang w:eastAsia="ru-RU"/>
              </w:rPr>
            </w:pPr>
            <w:r w:rsidRPr="006D5B7A">
              <w:rPr>
                <w:rFonts w:ascii="Times New Roman" w:eastAsia="Times New Roman" w:hAnsi="Times New Roman" w:cs="Times New Roman"/>
                <w:sz w:val="28"/>
                <w:szCs w:val="28"/>
                <w:lang w:eastAsia="ru-RU"/>
              </w:rPr>
              <w:t>Сигналами для выявления семейного неблагополучия могут стать:</w:t>
            </w:r>
          </w:p>
          <w:p w:rsidR="006D5B7A" w:rsidRPr="006D5B7A" w:rsidRDefault="006D5B7A" w:rsidP="006D5B7A">
            <w:pPr>
              <w:spacing w:after="0" w:line="240" w:lineRule="auto"/>
              <w:ind w:firstLine="709"/>
              <w:jc w:val="both"/>
              <w:rPr>
                <w:rFonts w:ascii="Times New Roman" w:eastAsia="Times New Roman" w:hAnsi="Times New Roman" w:cs="Times New Roman"/>
                <w:sz w:val="28"/>
                <w:szCs w:val="28"/>
                <w:lang w:eastAsia="ru-RU"/>
              </w:rPr>
            </w:pPr>
            <w:r w:rsidRPr="006D5B7A">
              <w:rPr>
                <w:rFonts w:ascii="Times New Roman" w:eastAsia="Times New Roman" w:hAnsi="Times New Roman" w:cs="Times New Roman"/>
                <w:sz w:val="28"/>
                <w:szCs w:val="28"/>
                <w:lang w:eastAsia="ru-RU"/>
              </w:rPr>
              <w:t>- состояние здоровья и внешний вид ребенка (наличие травм, синяков; неряшливый вид ребенка, опасное для жизни ребенка заболевание, лечением которого не занимаются родители; и др.);</w:t>
            </w:r>
          </w:p>
          <w:p w:rsidR="006D5B7A" w:rsidRPr="006D5B7A" w:rsidRDefault="006D5B7A" w:rsidP="006D5B7A">
            <w:pPr>
              <w:spacing w:after="0" w:line="240" w:lineRule="auto"/>
              <w:ind w:firstLine="709"/>
              <w:jc w:val="both"/>
              <w:rPr>
                <w:rFonts w:ascii="Times New Roman" w:eastAsia="Times New Roman" w:hAnsi="Times New Roman" w:cs="Times New Roman"/>
                <w:sz w:val="28"/>
                <w:szCs w:val="28"/>
                <w:lang w:eastAsia="ru-RU"/>
              </w:rPr>
            </w:pPr>
            <w:r w:rsidRPr="006D5B7A">
              <w:rPr>
                <w:rFonts w:ascii="Times New Roman" w:eastAsia="Times New Roman" w:hAnsi="Times New Roman" w:cs="Times New Roman"/>
                <w:sz w:val="28"/>
                <w:szCs w:val="28"/>
                <w:lang w:eastAsia="ru-RU"/>
              </w:rPr>
              <w:t>- замкнутость; чрезмерная возбудимость, агрессивность в отношении сверстников и взрослых; и др.;</w:t>
            </w:r>
          </w:p>
          <w:p w:rsidR="006D5B7A" w:rsidRPr="006D5B7A" w:rsidRDefault="006D5B7A" w:rsidP="006D5B7A">
            <w:pPr>
              <w:spacing w:after="0" w:line="240" w:lineRule="auto"/>
              <w:ind w:firstLine="709"/>
              <w:jc w:val="both"/>
              <w:rPr>
                <w:rFonts w:ascii="Times New Roman" w:eastAsia="Times New Roman" w:hAnsi="Times New Roman" w:cs="Times New Roman"/>
                <w:sz w:val="28"/>
                <w:szCs w:val="28"/>
                <w:lang w:eastAsia="ru-RU"/>
              </w:rPr>
            </w:pPr>
            <w:r w:rsidRPr="006D5B7A">
              <w:rPr>
                <w:rFonts w:ascii="Times New Roman" w:eastAsia="Times New Roman" w:hAnsi="Times New Roman" w:cs="Times New Roman"/>
                <w:sz w:val="28"/>
                <w:szCs w:val="28"/>
                <w:lang w:eastAsia="ru-RU"/>
              </w:rPr>
              <w:t xml:space="preserve">- уклонение родителей от контакта с работниками и администрацией </w:t>
            </w:r>
            <w:r w:rsidRPr="006D5B7A">
              <w:rPr>
                <w:rFonts w:ascii="Times New Roman" w:eastAsia="Times New Roman" w:hAnsi="Times New Roman" w:cs="Times New Roman"/>
                <w:sz w:val="28"/>
                <w:szCs w:val="28"/>
                <w:lang w:eastAsia="ru-RU"/>
              </w:rPr>
              <w:lastRenderedPageBreak/>
              <w:t>учреждения образования; неявка на родительские собрания и др.;</w:t>
            </w:r>
          </w:p>
          <w:p w:rsidR="006D5B7A" w:rsidRPr="006D5B7A" w:rsidRDefault="006D5B7A" w:rsidP="006D5B7A">
            <w:pPr>
              <w:spacing w:after="0" w:line="240" w:lineRule="auto"/>
              <w:ind w:firstLine="709"/>
              <w:jc w:val="both"/>
              <w:rPr>
                <w:rFonts w:ascii="Times New Roman" w:eastAsia="Times New Roman" w:hAnsi="Times New Roman" w:cs="Times New Roman"/>
                <w:sz w:val="28"/>
                <w:szCs w:val="28"/>
                <w:lang w:eastAsia="ru-RU"/>
              </w:rPr>
            </w:pPr>
            <w:r w:rsidRPr="006D5B7A">
              <w:rPr>
                <w:rFonts w:ascii="Times New Roman" w:eastAsia="Times New Roman" w:hAnsi="Times New Roman" w:cs="Times New Roman"/>
                <w:sz w:val="28"/>
                <w:szCs w:val="28"/>
                <w:lang w:eastAsia="ru-RU"/>
              </w:rPr>
              <w:t>-несвоевременные обращения родителей и иных законных представителей несовершеннолетних в органы внутренних дел об уходах несовершеннолетних из дома, их розыске и др.</w:t>
            </w:r>
          </w:p>
          <w:p w:rsidR="006D5B7A" w:rsidRPr="006D5B7A" w:rsidRDefault="006D5B7A" w:rsidP="006D5B7A">
            <w:pPr>
              <w:spacing w:after="0" w:line="240" w:lineRule="auto"/>
              <w:ind w:firstLine="709"/>
              <w:jc w:val="both"/>
              <w:rPr>
                <w:rFonts w:ascii="Times New Roman" w:eastAsia="Times New Roman" w:hAnsi="Times New Roman" w:cs="Times New Roman"/>
                <w:sz w:val="28"/>
                <w:szCs w:val="28"/>
                <w:lang w:eastAsia="ru-RU"/>
              </w:rPr>
            </w:pPr>
            <w:r w:rsidRPr="006D5B7A">
              <w:rPr>
                <w:rFonts w:ascii="Times New Roman" w:eastAsia="Times New Roman" w:hAnsi="Times New Roman" w:cs="Times New Roman"/>
                <w:sz w:val="28"/>
                <w:szCs w:val="28"/>
                <w:lang w:eastAsia="ru-RU"/>
              </w:rPr>
              <w:t>При выявлении таких фактов сотрудники органов и учреждений системы профилактики обязаны:</w:t>
            </w:r>
          </w:p>
          <w:p w:rsidR="006D5B7A" w:rsidRPr="006D5B7A" w:rsidRDefault="006D5B7A" w:rsidP="006D5B7A">
            <w:pPr>
              <w:spacing w:after="0" w:line="240" w:lineRule="auto"/>
              <w:ind w:firstLine="709"/>
              <w:jc w:val="both"/>
              <w:rPr>
                <w:rFonts w:ascii="Times New Roman" w:eastAsia="Times New Roman" w:hAnsi="Times New Roman" w:cs="Times New Roman"/>
                <w:sz w:val="28"/>
                <w:szCs w:val="28"/>
                <w:lang w:eastAsia="ru-RU"/>
              </w:rPr>
            </w:pPr>
            <w:r w:rsidRPr="006D5B7A">
              <w:rPr>
                <w:rFonts w:ascii="Times New Roman" w:eastAsia="Times New Roman" w:hAnsi="Times New Roman" w:cs="Times New Roman"/>
                <w:sz w:val="28"/>
                <w:szCs w:val="28"/>
                <w:lang w:eastAsia="ru-RU"/>
              </w:rPr>
              <w:t>- направить информацию в правоохранительные органы - для привлечения к ответственности лиц, допустивших жестокое обращение;</w:t>
            </w:r>
          </w:p>
          <w:p w:rsidR="006D5B7A" w:rsidRPr="006D5B7A" w:rsidRDefault="006D5B7A" w:rsidP="006D5B7A">
            <w:pPr>
              <w:spacing w:after="0" w:line="240" w:lineRule="auto"/>
              <w:ind w:firstLine="709"/>
              <w:jc w:val="both"/>
              <w:rPr>
                <w:rFonts w:ascii="Times New Roman" w:eastAsia="Times New Roman" w:hAnsi="Times New Roman" w:cs="Times New Roman"/>
                <w:sz w:val="28"/>
                <w:szCs w:val="28"/>
                <w:lang w:eastAsia="ru-RU"/>
              </w:rPr>
            </w:pPr>
            <w:r w:rsidRPr="006D5B7A">
              <w:rPr>
                <w:rFonts w:ascii="Times New Roman" w:eastAsia="Times New Roman" w:hAnsi="Times New Roman" w:cs="Times New Roman"/>
                <w:sz w:val="28"/>
                <w:szCs w:val="28"/>
                <w:lang w:eastAsia="ru-RU"/>
              </w:rPr>
              <w:t>- направить информацию в органы опеки и попечительства - для решения вопроса о немедленном отобрании ребенка у родителей или у других лиц, на попечении которых он находится;</w:t>
            </w:r>
          </w:p>
          <w:p w:rsidR="006D5B7A" w:rsidRPr="006D5B7A" w:rsidRDefault="006D5B7A" w:rsidP="006D5B7A">
            <w:pPr>
              <w:spacing w:after="0" w:line="240" w:lineRule="auto"/>
              <w:ind w:firstLine="709"/>
              <w:jc w:val="both"/>
              <w:rPr>
                <w:rFonts w:ascii="Times New Roman" w:eastAsia="Times New Roman" w:hAnsi="Times New Roman" w:cs="Times New Roman"/>
                <w:sz w:val="28"/>
                <w:szCs w:val="28"/>
                <w:lang w:eastAsia="ru-RU"/>
              </w:rPr>
            </w:pPr>
            <w:r w:rsidRPr="006D5B7A">
              <w:rPr>
                <w:rFonts w:ascii="Times New Roman" w:eastAsia="Times New Roman" w:hAnsi="Times New Roman" w:cs="Times New Roman"/>
                <w:sz w:val="28"/>
                <w:szCs w:val="28"/>
                <w:lang w:eastAsia="ru-RU"/>
              </w:rPr>
              <w:t>- принять меры по оказанию помощи ребенку.</w:t>
            </w:r>
          </w:p>
          <w:p w:rsidR="006D5B7A" w:rsidRPr="006D5B7A" w:rsidRDefault="006D5B7A" w:rsidP="006D5B7A">
            <w:pPr>
              <w:spacing w:after="0" w:line="240" w:lineRule="auto"/>
              <w:ind w:firstLine="709"/>
              <w:jc w:val="both"/>
              <w:rPr>
                <w:rFonts w:ascii="Times New Roman" w:eastAsia="Times New Roman" w:hAnsi="Times New Roman" w:cs="Times New Roman"/>
                <w:sz w:val="28"/>
                <w:szCs w:val="28"/>
                <w:lang w:eastAsia="ru-RU"/>
              </w:rPr>
            </w:pPr>
            <w:r w:rsidRPr="006D5B7A">
              <w:rPr>
                <w:rFonts w:ascii="Times New Roman" w:eastAsia="Times New Roman" w:hAnsi="Times New Roman" w:cs="Times New Roman"/>
                <w:sz w:val="28"/>
                <w:szCs w:val="28"/>
                <w:lang w:eastAsia="ru-RU"/>
              </w:rPr>
              <w:t>Российским законодательством предусмотрено, что родители несовершеннолетних или иные их законные представители, должностные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w:t>
            </w:r>
          </w:p>
          <w:p w:rsidR="006D5B7A" w:rsidRPr="006D5B7A" w:rsidRDefault="006D5B7A" w:rsidP="006D5B7A">
            <w:pPr>
              <w:spacing w:after="0" w:line="240" w:lineRule="auto"/>
              <w:ind w:firstLine="709"/>
              <w:jc w:val="both"/>
              <w:rPr>
                <w:rFonts w:ascii="Times New Roman" w:eastAsia="Times New Roman" w:hAnsi="Times New Roman" w:cs="Times New Roman"/>
                <w:sz w:val="28"/>
                <w:szCs w:val="28"/>
                <w:lang w:eastAsia="ru-RU"/>
              </w:rPr>
            </w:pPr>
            <w:r w:rsidRPr="006D5B7A">
              <w:rPr>
                <w:rFonts w:ascii="Times New Roman" w:eastAsia="Times New Roman" w:hAnsi="Times New Roman" w:cs="Times New Roman"/>
                <w:sz w:val="28"/>
                <w:szCs w:val="28"/>
                <w:lang w:eastAsia="ru-RU"/>
              </w:rPr>
              <w:t>Так, лица, не исполняющие обязанности по содержанию и воспитанию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w:t>
            </w:r>
          </w:p>
          <w:p w:rsidR="006D5B7A" w:rsidRPr="006D5B7A" w:rsidRDefault="006D5B7A" w:rsidP="006D5B7A">
            <w:pPr>
              <w:spacing w:after="0" w:line="240" w:lineRule="auto"/>
              <w:ind w:firstLine="709"/>
              <w:jc w:val="both"/>
              <w:rPr>
                <w:rFonts w:ascii="Times New Roman" w:eastAsia="Times New Roman" w:hAnsi="Times New Roman" w:cs="Times New Roman"/>
                <w:sz w:val="28"/>
                <w:szCs w:val="28"/>
                <w:lang w:eastAsia="ru-RU"/>
              </w:rPr>
            </w:pPr>
            <w:r w:rsidRPr="006D5B7A">
              <w:rPr>
                <w:rFonts w:ascii="Times New Roman" w:eastAsia="Times New Roman" w:hAnsi="Times New Roman" w:cs="Times New Roman"/>
                <w:sz w:val="28"/>
                <w:szCs w:val="28"/>
                <w:lang w:eastAsia="ru-RU"/>
              </w:rPr>
              <w:t>Кроме того, российским законодательством, предусмотрена уголовная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6D5B7A" w:rsidRPr="006D5B7A" w:rsidRDefault="006D5B7A" w:rsidP="006D5B7A">
            <w:pPr>
              <w:spacing w:after="0" w:line="240" w:lineRule="auto"/>
              <w:ind w:firstLine="709"/>
              <w:jc w:val="both"/>
              <w:rPr>
                <w:rFonts w:ascii="Times New Roman" w:eastAsia="Times New Roman" w:hAnsi="Times New Roman" w:cs="Times New Roman"/>
                <w:sz w:val="28"/>
                <w:szCs w:val="28"/>
                <w:lang w:eastAsia="ru-RU"/>
              </w:rPr>
            </w:pPr>
            <w:r w:rsidRPr="006D5B7A">
              <w:rPr>
                <w:rFonts w:ascii="Times New Roman" w:eastAsia="Times New Roman" w:hAnsi="Times New Roman" w:cs="Times New Roman"/>
                <w:sz w:val="28"/>
                <w:szCs w:val="28"/>
                <w:lang w:eastAsia="ru-RU"/>
              </w:rPr>
              <w:t>Жестокое обращение с ребенком может послужить основанием для лишения родительских прав (ст. 69 Семейного кодекса Российской Федерации), ограничения родительских прав (ст. 73 Семейного кодекса Российской Федерации), отобрания ребенка при непосредственной угрозе жизни ребенка или его здоровью (ст. 77 Семейного кодекса Российской Федерации).</w:t>
            </w:r>
          </w:p>
          <w:p w:rsidR="006D5B7A" w:rsidRDefault="006D5B7A" w:rsidP="006D5B7A">
            <w:pPr>
              <w:spacing w:after="0" w:line="240" w:lineRule="auto"/>
              <w:ind w:firstLine="709"/>
              <w:jc w:val="both"/>
              <w:rPr>
                <w:rFonts w:ascii="Times New Roman" w:eastAsia="Times New Roman" w:hAnsi="Times New Roman" w:cs="Times New Roman"/>
                <w:sz w:val="28"/>
                <w:szCs w:val="28"/>
                <w:lang w:eastAsia="ru-RU"/>
              </w:rPr>
            </w:pPr>
            <w:r w:rsidRPr="006D5B7A">
              <w:rPr>
                <w:rFonts w:ascii="Times New Roman" w:eastAsia="Times New Roman" w:hAnsi="Times New Roman" w:cs="Times New Roman"/>
                <w:sz w:val="28"/>
                <w:szCs w:val="28"/>
                <w:lang w:eastAsia="ru-RU"/>
              </w:rPr>
              <w:t>Прокурор, защищая права и законные интересы ребенка, проводит проверки исполнения законодательства самими органами системы профилактики безнадзорности и правонарушений несовершеннолетних.</w:t>
            </w:r>
          </w:p>
          <w:p w:rsidR="006D5B7A" w:rsidRDefault="006D5B7A" w:rsidP="006D5B7A">
            <w:pPr>
              <w:spacing w:after="0" w:line="240" w:lineRule="auto"/>
              <w:jc w:val="both"/>
              <w:rPr>
                <w:rFonts w:ascii="Times New Roman" w:eastAsia="Times New Roman" w:hAnsi="Times New Roman" w:cs="Times New Roman"/>
                <w:sz w:val="28"/>
                <w:szCs w:val="28"/>
                <w:lang w:eastAsia="ru-RU"/>
              </w:rPr>
            </w:pPr>
          </w:p>
          <w:p w:rsidR="006D5B7A" w:rsidRDefault="006D5B7A" w:rsidP="006D5B7A">
            <w:pPr>
              <w:spacing w:after="0" w:line="240" w:lineRule="auto"/>
              <w:jc w:val="both"/>
              <w:rPr>
                <w:rFonts w:ascii="Times New Roman" w:eastAsia="Times New Roman" w:hAnsi="Times New Roman" w:cs="Times New Roman"/>
                <w:sz w:val="28"/>
                <w:szCs w:val="28"/>
                <w:lang w:eastAsia="ru-RU"/>
              </w:rPr>
            </w:pPr>
          </w:p>
          <w:p w:rsidR="006D5B7A" w:rsidRDefault="006D5B7A" w:rsidP="006D5B7A">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помощник прокурора</w:t>
            </w:r>
          </w:p>
          <w:p w:rsidR="006D5B7A" w:rsidRDefault="006D5B7A" w:rsidP="006D5B7A">
            <w:pPr>
              <w:spacing w:after="0" w:line="240" w:lineRule="exact"/>
              <w:jc w:val="both"/>
              <w:rPr>
                <w:rFonts w:ascii="Times New Roman" w:eastAsia="Times New Roman" w:hAnsi="Times New Roman" w:cs="Times New Roman"/>
                <w:sz w:val="28"/>
                <w:szCs w:val="28"/>
                <w:lang w:eastAsia="ru-RU"/>
              </w:rPr>
            </w:pPr>
          </w:p>
          <w:p w:rsidR="006D5B7A" w:rsidRPr="006D5B7A" w:rsidRDefault="006D5B7A" w:rsidP="006D5B7A">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Куединского района                                                </w:t>
            </w:r>
            <w:bookmarkStart w:id="0" w:name="_GoBack"/>
            <w:bookmarkEnd w:id="0"/>
            <w:r>
              <w:rPr>
                <w:rFonts w:ascii="Times New Roman" w:eastAsia="Times New Roman" w:hAnsi="Times New Roman" w:cs="Times New Roman"/>
                <w:sz w:val="28"/>
                <w:szCs w:val="28"/>
                <w:lang w:eastAsia="ru-RU"/>
              </w:rPr>
              <w:t xml:space="preserve">                    Л.П. Лазукина</w:t>
            </w:r>
          </w:p>
          <w:p w:rsidR="006D5B7A" w:rsidRPr="006D5B7A" w:rsidRDefault="006D5B7A" w:rsidP="006D5B7A">
            <w:pPr>
              <w:spacing w:after="0" w:line="240" w:lineRule="exact"/>
              <w:ind w:firstLine="709"/>
              <w:jc w:val="both"/>
              <w:rPr>
                <w:rFonts w:ascii="Times New Roman" w:eastAsia="Times New Roman" w:hAnsi="Times New Roman" w:cs="Times New Roman"/>
                <w:sz w:val="28"/>
                <w:szCs w:val="28"/>
                <w:lang w:eastAsia="ru-RU"/>
              </w:rPr>
            </w:pPr>
            <w:r w:rsidRPr="006D5B7A">
              <w:rPr>
                <w:rFonts w:ascii="Times New Roman" w:eastAsia="Times New Roman" w:hAnsi="Times New Roman" w:cs="Times New Roman"/>
                <w:sz w:val="28"/>
                <w:szCs w:val="28"/>
                <w:lang w:eastAsia="ru-RU"/>
              </w:rPr>
              <w:t> </w:t>
            </w:r>
          </w:p>
          <w:p w:rsidR="006D5B7A" w:rsidRPr="006D5B7A" w:rsidRDefault="006D5B7A" w:rsidP="006D5B7A">
            <w:pPr>
              <w:spacing w:after="0" w:line="240" w:lineRule="auto"/>
              <w:ind w:firstLine="709"/>
              <w:jc w:val="both"/>
              <w:rPr>
                <w:rFonts w:ascii="Times New Roman" w:eastAsia="Times New Roman" w:hAnsi="Times New Roman" w:cs="Times New Roman"/>
                <w:sz w:val="28"/>
                <w:szCs w:val="28"/>
                <w:lang w:eastAsia="ru-RU"/>
              </w:rPr>
            </w:pPr>
            <w:r w:rsidRPr="006D5B7A">
              <w:rPr>
                <w:rFonts w:ascii="Times New Roman" w:eastAsia="Times New Roman" w:hAnsi="Times New Roman" w:cs="Times New Roman"/>
                <w:sz w:val="28"/>
                <w:szCs w:val="28"/>
                <w:lang w:eastAsia="ru-RU"/>
              </w:rPr>
              <w:t> </w:t>
            </w:r>
          </w:p>
          <w:p w:rsidR="006D5B7A" w:rsidRPr="006D5B7A" w:rsidRDefault="006D5B7A" w:rsidP="006D5B7A">
            <w:pPr>
              <w:spacing w:after="0" w:line="240" w:lineRule="auto"/>
              <w:jc w:val="both"/>
              <w:rPr>
                <w:rFonts w:ascii="Times New Roman" w:eastAsia="Times New Roman" w:hAnsi="Times New Roman" w:cs="Times New Roman"/>
                <w:sz w:val="28"/>
                <w:szCs w:val="28"/>
                <w:lang w:eastAsia="ru-RU"/>
              </w:rPr>
            </w:pPr>
          </w:p>
        </w:tc>
      </w:tr>
    </w:tbl>
    <w:p w:rsidR="00D6234C" w:rsidRDefault="00D6234C"/>
    <w:sectPr w:rsidR="00D62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80F"/>
    <w:rsid w:val="006D5B7A"/>
    <w:rsid w:val="0072380F"/>
    <w:rsid w:val="00D62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5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D5B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5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D5B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800667">
      <w:bodyDiv w:val="1"/>
      <w:marLeft w:val="0"/>
      <w:marRight w:val="0"/>
      <w:marTop w:val="0"/>
      <w:marBottom w:val="0"/>
      <w:divBdr>
        <w:top w:val="none" w:sz="0" w:space="0" w:color="auto"/>
        <w:left w:val="none" w:sz="0" w:space="0" w:color="auto"/>
        <w:bottom w:val="none" w:sz="0" w:space="0" w:color="auto"/>
        <w:right w:val="none" w:sz="0" w:space="0" w:color="auto"/>
      </w:divBdr>
      <w:divsChild>
        <w:div w:id="1395662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2019-05-27T05:21:00Z</dcterms:created>
  <dcterms:modified xsi:type="dcterms:W3CDTF">2019-05-27T05:24:00Z</dcterms:modified>
</cp:coreProperties>
</file>